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sdt>
          <w:sdtPr>
            <w:alias w:val="Post Title"/>
            <w:id w:val="89512082"/>
            <w:dataBinding w:xpath="/ns0:BlogPostInfo/ns0:PostTitle" w:storeItemID="{5F329CAD-B019-4FA6-9FEF-74898909AD20}"/>
            <w:text/>
          </w:sdtPr>
          <w:sdtEndPr/>
          <w:sdtContent>
            <w:p w14:paraId="5041B164" w14:textId="625324FD" w:rsidR="00BF4CB4" w:rsidRDefault="0059042D" w:rsidP="004A53DA">
              <w:pPr>
                <w:pStyle w:val="Publishwithline"/>
                <w:jc w:val="center"/>
              </w:pPr>
              <w:r>
                <w:t>Emotions : humeurs et sentiments</w:t>
              </w:r>
            </w:p>
          </w:sdtContent>
        </w:sdt>
        <w:p w14:paraId="033F2618" w14:textId="77777777" w:rsidR="00BF4CB4" w:rsidRDefault="00BF4CB4">
          <w:pPr>
            <w:pStyle w:val="underline"/>
          </w:pPr>
        </w:p>
        <w:p w14:paraId="28A51540" w14:textId="77777777" w:rsidR="00BF4CB4" w:rsidRDefault="00177872">
          <w:pPr>
            <w:pStyle w:val="PadderBetweenControlandBody"/>
          </w:pPr>
        </w:p>
      </w:sdtContent>
    </w:sdt>
    <w:p w14:paraId="602D0A5F" w14:textId="77777777" w:rsidR="00BF4CB4" w:rsidRDefault="00BF4CB4">
      <w:pPr>
        <w:rPr>
          <w:sz w:val="28"/>
          <w:szCs w:val="28"/>
        </w:rPr>
      </w:pPr>
    </w:p>
    <w:p w14:paraId="5B11F052" w14:textId="4D7D8395" w:rsidR="00FC797D" w:rsidRPr="00FF5138" w:rsidRDefault="00FF513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L’émotion : </w:t>
      </w:r>
      <w:r w:rsidR="000D2AF9">
        <w:rPr>
          <w:b/>
          <w:bCs/>
          <w:i/>
          <w:iCs/>
          <w:sz w:val="28"/>
          <w:szCs w:val="28"/>
        </w:rPr>
        <w:t>réaction courte et passagère</w:t>
      </w:r>
      <w:r w:rsidR="00330FA5">
        <w:rPr>
          <w:b/>
          <w:bCs/>
          <w:i/>
          <w:iCs/>
          <w:sz w:val="28"/>
          <w:szCs w:val="28"/>
        </w:rPr>
        <w:t> :</w:t>
      </w:r>
    </w:p>
    <w:p w14:paraId="7FE32BEB" w14:textId="3EC417C1" w:rsidR="00FC797D" w:rsidRDefault="00330FA5">
      <w:pPr>
        <w:rPr>
          <w:sz w:val="28"/>
          <w:szCs w:val="28"/>
        </w:rPr>
      </w:pPr>
      <w:r>
        <w:rPr>
          <w:sz w:val="28"/>
          <w:szCs w:val="28"/>
        </w:rPr>
        <w:t xml:space="preserve">Il est difficile encore aujourd’hui de définir </w:t>
      </w:r>
      <w:r w:rsidR="009F7A0A">
        <w:rPr>
          <w:sz w:val="28"/>
          <w:szCs w:val="28"/>
        </w:rPr>
        <w:t xml:space="preserve">ce qu’est l’émotion, de faire une distinction </w:t>
      </w:r>
      <w:r w:rsidR="00DE78F3">
        <w:rPr>
          <w:sz w:val="28"/>
          <w:szCs w:val="28"/>
        </w:rPr>
        <w:t>entre les émotions, les sentiments et les humeurs.</w:t>
      </w:r>
      <w:r w:rsidR="00DD0EB1">
        <w:rPr>
          <w:sz w:val="28"/>
          <w:szCs w:val="28"/>
        </w:rPr>
        <w:t xml:space="preserve"> En général l’émotion est de courte durée</w:t>
      </w:r>
      <w:r w:rsidR="0098713C">
        <w:rPr>
          <w:sz w:val="28"/>
          <w:szCs w:val="28"/>
        </w:rPr>
        <w:t xml:space="preserve"> c’est un affect </w:t>
      </w:r>
      <w:r w:rsidR="00BA6C76">
        <w:rPr>
          <w:sz w:val="28"/>
          <w:szCs w:val="28"/>
        </w:rPr>
        <w:t xml:space="preserve">ressenti </w:t>
      </w:r>
      <w:proofErr w:type="gramStart"/>
      <w:r w:rsidR="00BA6C76">
        <w:rPr>
          <w:sz w:val="28"/>
          <w:szCs w:val="28"/>
        </w:rPr>
        <w:t>suite à un</w:t>
      </w:r>
      <w:proofErr w:type="gramEnd"/>
      <w:r w:rsidR="00BA6C76">
        <w:rPr>
          <w:sz w:val="28"/>
          <w:szCs w:val="28"/>
        </w:rPr>
        <w:t xml:space="preserve"> évènement déclencheur </w:t>
      </w:r>
      <w:r w:rsidR="00677257">
        <w:rPr>
          <w:sz w:val="28"/>
          <w:szCs w:val="28"/>
        </w:rPr>
        <w:t xml:space="preserve">qui </w:t>
      </w:r>
      <w:r w:rsidR="00105610">
        <w:rPr>
          <w:sz w:val="28"/>
          <w:szCs w:val="28"/>
        </w:rPr>
        <w:t>amène à une charge émotionnelle avec une libération hormonale.</w:t>
      </w:r>
    </w:p>
    <w:p w14:paraId="07E448F3" w14:textId="156C25A5" w:rsidR="002048A3" w:rsidRDefault="002048A3">
      <w:pPr>
        <w:rPr>
          <w:sz w:val="28"/>
          <w:szCs w:val="28"/>
        </w:rPr>
      </w:pPr>
      <w:r>
        <w:rPr>
          <w:sz w:val="28"/>
          <w:szCs w:val="28"/>
        </w:rPr>
        <w:t>Le corps réagit</w:t>
      </w:r>
      <w:r w:rsidR="0078619B">
        <w:rPr>
          <w:sz w:val="28"/>
          <w:szCs w:val="28"/>
        </w:rPr>
        <w:t xml:space="preserve"> à son tou</w:t>
      </w:r>
      <w:r w:rsidR="009A36F6">
        <w:rPr>
          <w:sz w:val="28"/>
          <w:szCs w:val="28"/>
        </w:rPr>
        <w:t>r (par exemple rougissement déclenché par un appel d’une personne qui nous intéresse…).</w:t>
      </w:r>
      <w:r w:rsidR="00E65703">
        <w:rPr>
          <w:sz w:val="28"/>
          <w:szCs w:val="28"/>
        </w:rPr>
        <w:t xml:space="preserve">et le dernier temps </w:t>
      </w:r>
      <w:r w:rsidR="00451F78">
        <w:rPr>
          <w:sz w:val="28"/>
          <w:szCs w:val="28"/>
        </w:rPr>
        <w:t xml:space="preserve">est celui d’exprimer l’émotion ressentie (du rire, des larmes, </w:t>
      </w:r>
      <w:r w:rsidR="000A6129">
        <w:rPr>
          <w:sz w:val="28"/>
          <w:szCs w:val="28"/>
        </w:rPr>
        <w:t>des exclamations de joie …) afin de revenir à un état d’équilibre.</w:t>
      </w:r>
    </w:p>
    <w:p w14:paraId="799896A6" w14:textId="0A1180F3" w:rsidR="00AF2349" w:rsidRPr="001258AD" w:rsidRDefault="00EC4607">
      <w:pPr>
        <w:rPr>
          <w:b/>
          <w:bCs/>
          <w:i/>
          <w:iCs/>
          <w:sz w:val="28"/>
          <w:szCs w:val="28"/>
        </w:rPr>
      </w:pPr>
      <w:r w:rsidRPr="001258AD">
        <w:rPr>
          <w:b/>
          <w:bCs/>
          <w:i/>
          <w:iCs/>
          <w:sz w:val="28"/>
          <w:szCs w:val="28"/>
        </w:rPr>
        <w:t>Le sentiment : l’interprétation subjective d’une émotion :</w:t>
      </w:r>
    </w:p>
    <w:p w14:paraId="02182B05" w14:textId="3329BCEF" w:rsidR="001258AD" w:rsidRDefault="001258AD">
      <w:pPr>
        <w:rPr>
          <w:sz w:val="28"/>
          <w:szCs w:val="28"/>
        </w:rPr>
      </w:pPr>
      <w:r>
        <w:rPr>
          <w:sz w:val="28"/>
          <w:szCs w:val="28"/>
        </w:rPr>
        <w:t>Si l’émotion est une réaction physio</w:t>
      </w:r>
      <w:r w:rsidR="00266B97">
        <w:rPr>
          <w:sz w:val="28"/>
          <w:szCs w:val="28"/>
        </w:rPr>
        <w:t>logique et affective à une stimulation extérieure, courte et passagère</w:t>
      </w:r>
      <w:r w:rsidR="00517A2A">
        <w:rPr>
          <w:sz w:val="28"/>
          <w:szCs w:val="28"/>
        </w:rPr>
        <w:t>.</w:t>
      </w:r>
    </w:p>
    <w:p w14:paraId="34645760" w14:textId="0A92297C" w:rsidR="00517A2A" w:rsidRDefault="00517A2A">
      <w:pPr>
        <w:rPr>
          <w:sz w:val="28"/>
          <w:szCs w:val="28"/>
        </w:rPr>
      </w:pPr>
      <w:r>
        <w:rPr>
          <w:sz w:val="28"/>
          <w:szCs w:val="28"/>
        </w:rPr>
        <w:t>Le sentiment est l’interprétation que l’on fait de cette émotion</w:t>
      </w:r>
      <w:r w:rsidR="005A3F71">
        <w:rPr>
          <w:sz w:val="28"/>
          <w:szCs w:val="28"/>
        </w:rPr>
        <w:t xml:space="preserve">. (Exemple l’émotion que l’on a ressenti en présence d’une personne </w:t>
      </w:r>
      <w:r w:rsidR="00CF7912">
        <w:rPr>
          <w:sz w:val="28"/>
          <w:szCs w:val="28"/>
        </w:rPr>
        <w:t xml:space="preserve">qui nous a marqué ou remarqué et cette émotion fugace peut se traduire par un sentiment </w:t>
      </w:r>
      <w:r w:rsidR="003B23D9">
        <w:rPr>
          <w:sz w:val="28"/>
          <w:szCs w:val="28"/>
        </w:rPr>
        <w:t xml:space="preserve">qui deviendra vite amoureux. Le sentiment est bien plus </w:t>
      </w:r>
      <w:r w:rsidR="007C7958">
        <w:rPr>
          <w:sz w:val="28"/>
          <w:szCs w:val="28"/>
        </w:rPr>
        <w:t xml:space="preserve">durable que l’émotion </w:t>
      </w:r>
      <w:r w:rsidR="007263D2">
        <w:rPr>
          <w:sz w:val="28"/>
          <w:szCs w:val="28"/>
        </w:rPr>
        <w:t xml:space="preserve">et s’inscrit dans le temps et sa durée </w:t>
      </w:r>
      <w:r w:rsidR="002B2DBF">
        <w:rPr>
          <w:sz w:val="28"/>
          <w:szCs w:val="28"/>
        </w:rPr>
        <w:t xml:space="preserve">en heures, en semaines, en mois ou en années </w:t>
      </w:r>
      <w:proofErr w:type="gramStart"/>
      <w:r w:rsidR="002B2DBF">
        <w:rPr>
          <w:sz w:val="28"/>
          <w:szCs w:val="28"/>
        </w:rPr>
        <w:t>continuera</w:t>
      </w:r>
      <w:proofErr w:type="gramEnd"/>
      <w:r w:rsidR="002B2DBF">
        <w:rPr>
          <w:sz w:val="28"/>
          <w:szCs w:val="28"/>
        </w:rPr>
        <w:t xml:space="preserve"> à exister </w:t>
      </w:r>
      <w:r w:rsidR="009D7A90">
        <w:rPr>
          <w:sz w:val="28"/>
          <w:szCs w:val="28"/>
        </w:rPr>
        <w:t>même si l’évènement déclencheur</w:t>
      </w:r>
      <w:r w:rsidR="00DF6040">
        <w:rPr>
          <w:sz w:val="28"/>
          <w:szCs w:val="28"/>
        </w:rPr>
        <w:t xml:space="preserve"> </w:t>
      </w:r>
      <w:r w:rsidR="00816FEE">
        <w:rPr>
          <w:sz w:val="28"/>
          <w:szCs w:val="28"/>
        </w:rPr>
        <w:t>n’est plus là (que ce soit dans la joie ou la peine).</w:t>
      </w:r>
    </w:p>
    <w:p w14:paraId="7CBD7BD6" w14:textId="4B2EBE75" w:rsidR="001258AD" w:rsidRDefault="00B90E68">
      <w:pPr>
        <w:rPr>
          <w:sz w:val="28"/>
          <w:szCs w:val="28"/>
        </w:rPr>
      </w:pPr>
      <w:r>
        <w:rPr>
          <w:sz w:val="28"/>
          <w:szCs w:val="28"/>
        </w:rPr>
        <w:t xml:space="preserve">Le sentiment est un mélange complexe </w:t>
      </w:r>
      <w:r w:rsidR="00235FDE">
        <w:rPr>
          <w:sz w:val="28"/>
          <w:szCs w:val="28"/>
        </w:rPr>
        <w:t xml:space="preserve">entre plusieurs émotions, ou entre émotions et </w:t>
      </w:r>
      <w:r w:rsidR="00B7456A">
        <w:rPr>
          <w:sz w:val="28"/>
          <w:szCs w:val="28"/>
        </w:rPr>
        <w:t>des pensées qui s’y ajoutent.</w:t>
      </w:r>
      <w:r w:rsidR="00812B54">
        <w:rPr>
          <w:sz w:val="28"/>
          <w:szCs w:val="28"/>
        </w:rPr>
        <w:t xml:space="preserve"> Le tout passé à la moulinette de notre histoire personnelle, de notre personnalité, de notre histoire</w:t>
      </w:r>
      <w:r w:rsidR="00EA6042">
        <w:rPr>
          <w:sz w:val="28"/>
          <w:szCs w:val="28"/>
        </w:rPr>
        <w:t>, de notre imaginaire.</w:t>
      </w:r>
    </w:p>
    <w:p w14:paraId="43CB4817" w14:textId="312E76DF" w:rsidR="00EA6042" w:rsidRDefault="00E9521C">
      <w:pPr>
        <w:rPr>
          <w:sz w:val="28"/>
          <w:szCs w:val="28"/>
        </w:rPr>
      </w:pPr>
      <w:r>
        <w:rPr>
          <w:sz w:val="28"/>
          <w:szCs w:val="28"/>
        </w:rPr>
        <w:t xml:space="preserve">Parce que les sentiments sont plus diffus, ils peuvent donc </w:t>
      </w:r>
      <w:r w:rsidR="00E37CB9">
        <w:rPr>
          <w:sz w:val="28"/>
          <w:szCs w:val="28"/>
        </w:rPr>
        <w:t>prendre une place considérable dans notre vie.</w:t>
      </w:r>
    </w:p>
    <w:p w14:paraId="562D90AD" w14:textId="411EC8E9" w:rsidR="007747C8" w:rsidRPr="007747C8" w:rsidRDefault="007747C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Les humeurs : un état général sans cause identifiée</w:t>
      </w:r>
    </w:p>
    <w:p w14:paraId="769A7C5D" w14:textId="6947426E" w:rsidR="007747C8" w:rsidRDefault="006406AF">
      <w:pPr>
        <w:rPr>
          <w:sz w:val="28"/>
          <w:szCs w:val="28"/>
        </w:rPr>
      </w:pPr>
      <w:r>
        <w:rPr>
          <w:sz w:val="28"/>
          <w:szCs w:val="28"/>
        </w:rPr>
        <w:t xml:space="preserve">L’humeur se </w:t>
      </w:r>
      <w:r w:rsidR="00B95530">
        <w:rPr>
          <w:sz w:val="28"/>
          <w:szCs w:val="28"/>
        </w:rPr>
        <w:t xml:space="preserve">place entre l’émotion et le sentiment. Elle s’installe progressivement </w:t>
      </w:r>
      <w:r w:rsidR="0014620D">
        <w:rPr>
          <w:sz w:val="28"/>
          <w:szCs w:val="28"/>
        </w:rPr>
        <w:t xml:space="preserve">et imprègne notre état général. Que cela soit </w:t>
      </w:r>
      <w:r w:rsidR="00C2150B">
        <w:rPr>
          <w:sz w:val="28"/>
          <w:szCs w:val="28"/>
        </w:rPr>
        <w:t>pour une durée relativement courte ou à l’adverse plus longue</w:t>
      </w:r>
      <w:r w:rsidR="001D4D47">
        <w:rPr>
          <w:sz w:val="28"/>
          <w:szCs w:val="28"/>
        </w:rPr>
        <w:t xml:space="preserve">. L’humeur peut être saturée d’émotions (positives ou </w:t>
      </w:r>
      <w:r w:rsidR="001D4D47">
        <w:rPr>
          <w:sz w:val="28"/>
          <w:szCs w:val="28"/>
        </w:rPr>
        <w:lastRenderedPageBreak/>
        <w:t>négatives</w:t>
      </w:r>
      <w:r w:rsidR="00E81887">
        <w:rPr>
          <w:sz w:val="28"/>
          <w:szCs w:val="28"/>
        </w:rPr>
        <w:t xml:space="preserve">). Une personne de mauvaise humeur est souvent irritable, et </w:t>
      </w:r>
      <w:r w:rsidR="005B477C">
        <w:rPr>
          <w:sz w:val="28"/>
          <w:szCs w:val="28"/>
        </w:rPr>
        <w:t>son corolaire la colère.</w:t>
      </w:r>
    </w:p>
    <w:p w14:paraId="5337F078" w14:textId="78E6D355" w:rsidR="005B477C" w:rsidRDefault="005B477C">
      <w:pPr>
        <w:rPr>
          <w:sz w:val="28"/>
          <w:szCs w:val="28"/>
        </w:rPr>
      </w:pPr>
      <w:r>
        <w:rPr>
          <w:sz w:val="28"/>
          <w:szCs w:val="28"/>
        </w:rPr>
        <w:t xml:space="preserve">Alors que l’inverse la personne de bonne humeur </w:t>
      </w:r>
      <w:r w:rsidR="00290F1C">
        <w:rPr>
          <w:sz w:val="28"/>
          <w:szCs w:val="28"/>
        </w:rPr>
        <w:t xml:space="preserve">sera un véritable rayon de soleil, et émettra des </w:t>
      </w:r>
      <w:r w:rsidR="00564C06">
        <w:rPr>
          <w:sz w:val="28"/>
          <w:szCs w:val="28"/>
        </w:rPr>
        <w:t>ondes de joie, de gentillesse</w:t>
      </w:r>
      <w:r w:rsidR="00087C42">
        <w:rPr>
          <w:sz w:val="28"/>
          <w:szCs w:val="28"/>
        </w:rPr>
        <w:t xml:space="preserve"> et </w:t>
      </w:r>
      <w:r w:rsidR="00683E5A">
        <w:rPr>
          <w:sz w:val="28"/>
          <w:szCs w:val="28"/>
        </w:rPr>
        <w:t>toutes les personnes rencontrées se sentiront mieux après son passage sans raison apparente.</w:t>
      </w:r>
    </w:p>
    <w:p w14:paraId="6BC4B71E" w14:textId="79EDFBE2" w:rsidR="0010203F" w:rsidRDefault="0010203F">
      <w:pPr>
        <w:rPr>
          <w:sz w:val="28"/>
          <w:szCs w:val="28"/>
        </w:rPr>
      </w:pPr>
      <w:r>
        <w:rPr>
          <w:sz w:val="28"/>
          <w:szCs w:val="28"/>
        </w:rPr>
        <w:t xml:space="preserve">Ne </w:t>
      </w:r>
      <w:r w:rsidR="005F2C37">
        <w:rPr>
          <w:sz w:val="28"/>
          <w:szCs w:val="28"/>
        </w:rPr>
        <w:t>dit-on</w:t>
      </w:r>
      <w:r>
        <w:rPr>
          <w:sz w:val="28"/>
          <w:szCs w:val="28"/>
        </w:rPr>
        <w:t xml:space="preserve"> pas se lever du pied gauche … et être d’une humeur de chien </w:t>
      </w:r>
      <w:r w:rsidR="00243A1F">
        <w:rPr>
          <w:sz w:val="28"/>
          <w:szCs w:val="28"/>
        </w:rPr>
        <w:t xml:space="preserve">et désagréable avec les premières personnes rencontrées sans </w:t>
      </w:r>
      <w:r w:rsidR="00535385">
        <w:rPr>
          <w:sz w:val="28"/>
          <w:szCs w:val="28"/>
        </w:rPr>
        <w:t>réelle cause.</w:t>
      </w:r>
    </w:p>
    <w:p w14:paraId="2B429D0A" w14:textId="15128AB3" w:rsidR="00837877" w:rsidRPr="00FC1CA5" w:rsidRDefault="00921374" w:rsidP="00B07424">
      <w:pPr>
        <w:jc w:val="center"/>
        <w:rPr>
          <w:b/>
          <w:bCs/>
          <w:i/>
          <w:iCs/>
          <w:sz w:val="32"/>
          <w:szCs w:val="32"/>
        </w:rPr>
      </w:pPr>
      <w:r w:rsidRPr="00FC1CA5">
        <w:rPr>
          <w:b/>
          <w:bCs/>
          <w:i/>
          <w:iCs/>
          <w:sz w:val="32"/>
          <w:szCs w:val="32"/>
        </w:rPr>
        <w:t>Que retenir</w:t>
      </w:r>
      <w:r w:rsidR="00B07424" w:rsidRPr="00FC1CA5">
        <w:rPr>
          <w:b/>
          <w:bCs/>
          <w:i/>
          <w:iCs/>
          <w:sz w:val="32"/>
          <w:szCs w:val="32"/>
        </w:rPr>
        <w:t> ?</w:t>
      </w:r>
    </w:p>
    <w:p w14:paraId="2AF2A1E2" w14:textId="5345DADF" w:rsidR="00921374" w:rsidRDefault="00B07424">
      <w:pPr>
        <w:rPr>
          <w:sz w:val="28"/>
          <w:szCs w:val="28"/>
        </w:rPr>
      </w:pPr>
      <w:r w:rsidRPr="0040398C">
        <w:rPr>
          <w:b/>
          <w:bCs/>
          <w:i/>
          <w:iCs/>
          <w:sz w:val="28"/>
          <w:szCs w:val="28"/>
        </w:rPr>
        <w:t>L’émotion :</w:t>
      </w:r>
      <w:r>
        <w:rPr>
          <w:sz w:val="28"/>
          <w:szCs w:val="28"/>
        </w:rPr>
        <w:t xml:space="preserve"> charge,</w:t>
      </w:r>
      <w:r w:rsidR="00954084">
        <w:rPr>
          <w:sz w:val="28"/>
          <w:szCs w:val="28"/>
        </w:rPr>
        <w:t xml:space="preserve"> </w:t>
      </w:r>
      <w:r>
        <w:rPr>
          <w:sz w:val="28"/>
          <w:szCs w:val="28"/>
        </w:rPr>
        <w:t>tension, décharge</w:t>
      </w:r>
      <w:r w:rsidR="00954084">
        <w:rPr>
          <w:sz w:val="28"/>
          <w:szCs w:val="28"/>
        </w:rPr>
        <w:t>.</w:t>
      </w:r>
    </w:p>
    <w:p w14:paraId="73965296" w14:textId="62C8B255" w:rsidR="00954084" w:rsidRDefault="00654630">
      <w:pPr>
        <w:rPr>
          <w:sz w:val="28"/>
          <w:szCs w:val="28"/>
        </w:rPr>
      </w:pPr>
      <w:r>
        <w:rPr>
          <w:sz w:val="28"/>
          <w:szCs w:val="28"/>
        </w:rPr>
        <w:t xml:space="preserve">L’émotion est une réaction physiologique et affective, courte et passagère à </w:t>
      </w:r>
      <w:r w:rsidR="0040398C">
        <w:rPr>
          <w:sz w:val="28"/>
          <w:szCs w:val="28"/>
        </w:rPr>
        <w:t>une stimulation extérieure, clairement identifiée.</w:t>
      </w:r>
    </w:p>
    <w:p w14:paraId="0E06413A" w14:textId="74190777" w:rsidR="00A462DD" w:rsidRDefault="00A462DD">
      <w:pPr>
        <w:rPr>
          <w:sz w:val="28"/>
          <w:szCs w:val="28"/>
        </w:rPr>
      </w:pPr>
      <w:r w:rsidRPr="00F03B98">
        <w:rPr>
          <w:b/>
          <w:bCs/>
          <w:i/>
          <w:iCs/>
          <w:sz w:val="28"/>
          <w:szCs w:val="28"/>
        </w:rPr>
        <w:t>Le sentiment :</w:t>
      </w:r>
      <w:r>
        <w:rPr>
          <w:sz w:val="28"/>
          <w:szCs w:val="28"/>
        </w:rPr>
        <w:t xml:space="preserve"> émotion et pensée.</w:t>
      </w:r>
    </w:p>
    <w:p w14:paraId="0369D047" w14:textId="4EF4C148" w:rsidR="00F03B98" w:rsidRDefault="00FC1CA5">
      <w:pPr>
        <w:rPr>
          <w:sz w:val="28"/>
          <w:szCs w:val="28"/>
        </w:rPr>
      </w:pPr>
      <w:r>
        <w:rPr>
          <w:sz w:val="28"/>
          <w:szCs w:val="28"/>
        </w:rPr>
        <w:t>Les sentiments sont l’interprétation subjective de cette émotion</w:t>
      </w:r>
      <w:r w:rsidR="009B74E6">
        <w:rPr>
          <w:sz w:val="28"/>
          <w:szCs w:val="28"/>
        </w:rPr>
        <w:t>. Sont persistants dans le temps. Parce qu’ils sont diffus, les sentiments peuvent occuper toute la place.</w:t>
      </w:r>
    </w:p>
    <w:p w14:paraId="6AD5BED2" w14:textId="14DF32AF" w:rsidR="004C60D8" w:rsidRDefault="004C60D8">
      <w:pPr>
        <w:rPr>
          <w:sz w:val="28"/>
          <w:szCs w:val="28"/>
        </w:rPr>
      </w:pPr>
      <w:r w:rsidRPr="00994574">
        <w:rPr>
          <w:b/>
          <w:bCs/>
          <w:i/>
          <w:iCs/>
          <w:sz w:val="28"/>
          <w:szCs w:val="28"/>
        </w:rPr>
        <w:t>L’humeur :</w:t>
      </w:r>
      <w:r>
        <w:rPr>
          <w:sz w:val="28"/>
          <w:szCs w:val="28"/>
        </w:rPr>
        <w:t xml:space="preserve"> un état général léger</w:t>
      </w:r>
    </w:p>
    <w:p w14:paraId="5F9A97C5" w14:textId="5349420D" w:rsidR="00994574" w:rsidRPr="004A53DA" w:rsidRDefault="006A1245">
      <w:pPr>
        <w:rPr>
          <w:sz w:val="28"/>
          <w:szCs w:val="28"/>
        </w:rPr>
      </w:pPr>
      <w:r>
        <w:rPr>
          <w:sz w:val="28"/>
          <w:szCs w:val="28"/>
        </w:rPr>
        <w:t xml:space="preserve">Elle peut </w:t>
      </w:r>
      <w:r w:rsidR="00490141">
        <w:rPr>
          <w:sz w:val="28"/>
          <w:szCs w:val="28"/>
        </w:rPr>
        <w:t>être chargée d’émotions,</w:t>
      </w:r>
      <w:r w:rsidR="00C1491C">
        <w:rPr>
          <w:sz w:val="28"/>
          <w:szCs w:val="28"/>
        </w:rPr>
        <w:t xml:space="preserve"> si je suis de mauvaise humeur je risque de ressentir de la colère</w:t>
      </w:r>
      <w:r w:rsidR="001A0A72">
        <w:rPr>
          <w:sz w:val="28"/>
          <w:szCs w:val="28"/>
        </w:rPr>
        <w:t>. Plus léger que le sentiment l’humeur</w:t>
      </w:r>
      <w:r w:rsidR="00EF53F6">
        <w:rPr>
          <w:sz w:val="28"/>
          <w:szCs w:val="28"/>
        </w:rPr>
        <w:t xml:space="preserve"> décrit un état général sans cause identifiée</w:t>
      </w:r>
      <w:r w:rsidR="004C595C">
        <w:rPr>
          <w:sz w:val="28"/>
          <w:szCs w:val="28"/>
        </w:rPr>
        <w:t>. Elle n’est pas dirigée contre un objet ou une personne</w:t>
      </w:r>
    </w:p>
    <w:sectPr w:rsidR="00994574" w:rsidRPr="004A53DA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log" w:val="1"/>
  </w:docVars>
  <w:rsids>
    <w:rsidRoot w:val="00D82811"/>
    <w:rsid w:val="00087C42"/>
    <w:rsid w:val="000A6129"/>
    <w:rsid w:val="000D2AF9"/>
    <w:rsid w:val="000F67DA"/>
    <w:rsid w:val="0010203F"/>
    <w:rsid w:val="00105610"/>
    <w:rsid w:val="001258AD"/>
    <w:rsid w:val="0014620D"/>
    <w:rsid w:val="00177872"/>
    <w:rsid w:val="00182916"/>
    <w:rsid w:val="001A0A72"/>
    <w:rsid w:val="001D4D47"/>
    <w:rsid w:val="002048A3"/>
    <w:rsid w:val="00235FDE"/>
    <w:rsid w:val="00243A1F"/>
    <w:rsid w:val="00266B97"/>
    <w:rsid w:val="00290F1C"/>
    <w:rsid w:val="002B2DBF"/>
    <w:rsid w:val="002F10A3"/>
    <w:rsid w:val="00330FA5"/>
    <w:rsid w:val="003A5964"/>
    <w:rsid w:val="003B23D9"/>
    <w:rsid w:val="0040398C"/>
    <w:rsid w:val="00451F78"/>
    <w:rsid w:val="00457311"/>
    <w:rsid w:val="004874BB"/>
    <w:rsid w:val="00490141"/>
    <w:rsid w:val="004A53DA"/>
    <w:rsid w:val="004C595C"/>
    <w:rsid w:val="004C60D8"/>
    <w:rsid w:val="00517A2A"/>
    <w:rsid w:val="00535385"/>
    <w:rsid w:val="00564C06"/>
    <w:rsid w:val="0059042D"/>
    <w:rsid w:val="005A3F71"/>
    <w:rsid w:val="005B477C"/>
    <w:rsid w:val="005F2C37"/>
    <w:rsid w:val="00605515"/>
    <w:rsid w:val="006406AF"/>
    <w:rsid w:val="00654630"/>
    <w:rsid w:val="00677257"/>
    <w:rsid w:val="00683E5A"/>
    <w:rsid w:val="006A1245"/>
    <w:rsid w:val="007263D2"/>
    <w:rsid w:val="007717AC"/>
    <w:rsid w:val="007747C8"/>
    <w:rsid w:val="0078619B"/>
    <w:rsid w:val="007C7958"/>
    <w:rsid w:val="00812B54"/>
    <w:rsid w:val="00816FEE"/>
    <w:rsid w:val="00837877"/>
    <w:rsid w:val="00843EB2"/>
    <w:rsid w:val="00921374"/>
    <w:rsid w:val="00954084"/>
    <w:rsid w:val="0098713C"/>
    <w:rsid w:val="00994574"/>
    <w:rsid w:val="009A36F6"/>
    <w:rsid w:val="009B74E6"/>
    <w:rsid w:val="009D7A90"/>
    <w:rsid w:val="009F7A0A"/>
    <w:rsid w:val="00A462DD"/>
    <w:rsid w:val="00AF2349"/>
    <w:rsid w:val="00B07424"/>
    <w:rsid w:val="00B7456A"/>
    <w:rsid w:val="00B90E68"/>
    <w:rsid w:val="00B95530"/>
    <w:rsid w:val="00BA6C76"/>
    <w:rsid w:val="00BF4CB4"/>
    <w:rsid w:val="00C1491C"/>
    <w:rsid w:val="00C2150B"/>
    <w:rsid w:val="00CF7912"/>
    <w:rsid w:val="00D01711"/>
    <w:rsid w:val="00D82811"/>
    <w:rsid w:val="00DD0EB1"/>
    <w:rsid w:val="00DE78F3"/>
    <w:rsid w:val="00DF6040"/>
    <w:rsid w:val="00E37CB9"/>
    <w:rsid w:val="00E65703"/>
    <w:rsid w:val="00E81887"/>
    <w:rsid w:val="00E9521C"/>
    <w:rsid w:val="00EA6042"/>
    <w:rsid w:val="00EC4607"/>
    <w:rsid w:val="00EF53F6"/>
    <w:rsid w:val="00F03B98"/>
    <w:rsid w:val="00FC1CA5"/>
    <w:rsid w:val="00FC797D"/>
    <w:rsid w:val="00F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F337"/>
  <w15:docId w15:val="{82D43DCC-306B-4424-ACC5-43866E05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next w:val="Norma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323E4F" w:themeColor="text2" w:themeShade="BF"/>
      <w:sz w:val="30"/>
      <w:szCs w:val="36"/>
    </w:rPr>
  </w:style>
  <w:style w:type="paragraph" w:styleId="Titre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23E4F" w:themeColor="text2" w:themeShade="BF"/>
      <w:sz w:val="26"/>
      <w:szCs w:val="32"/>
    </w:rPr>
  </w:style>
  <w:style w:type="paragraph" w:styleId="Titre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23E4F" w:themeColor="text2" w:themeShade="BF"/>
      <w:szCs w:val="28"/>
    </w:rPr>
  </w:style>
  <w:style w:type="paragraph" w:styleId="Titre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323E4F" w:themeColor="text2" w:themeShade="BF"/>
      <w:szCs w:val="28"/>
    </w:rPr>
  </w:style>
  <w:style w:type="paragraph" w:styleId="Titre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323E4F" w:themeColor="text2" w:themeShade="BF"/>
      <w:szCs w:val="28"/>
    </w:rPr>
  </w:style>
  <w:style w:type="paragraph" w:styleId="Titre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323E4F" w:themeColor="text2" w:themeShade="BF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8" w:space="1" w:color="E1E1E1"/>
        <w:left w:val="single" w:sz="8" w:space="2" w:color="F0F0F0"/>
        <w:bottom w:val="single" w:sz="8" w:space="1" w:color="E1E1E1"/>
        <w:right w:val="single" w:sz="8" w:space="2" w:color="F0F0F0"/>
      </w:pBdr>
      <w:shd w:val="clear" w:color="auto" w:fill="F0F0F0"/>
      <w:spacing w:before="100" w:after="100"/>
    </w:pPr>
    <w:rPr>
      <w:rFonts w:ascii="Segoe UI" w:hAnsi="Segoe UI"/>
      <w:color w:val="444444"/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444444"/>
        <w:left w:val="single" w:sz="4" w:space="4" w:color="444444"/>
        <w:bottom w:val="single" w:sz="4" w:space="1" w:color="444444"/>
        <w:right w:val="single" w:sz="4" w:space="4" w:color="444444"/>
      </w:pBdr>
      <w:spacing w:before="100" w:after="100"/>
    </w:pPr>
    <w:rPr>
      <w:sz w:val="18"/>
      <w:szCs w:val="2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666666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Paragraphedeliste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Accentuation">
    <w:name w:val="Emphasis"/>
    <w:basedOn w:val="Policepardfaut"/>
    <w:uiPriority w:val="22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C6C6C6"/>
      </w:pBdr>
      <w:spacing w:after="0"/>
    </w:pPr>
    <w:rPr>
      <w:sz w:val="2"/>
      <w:szCs w:val="2"/>
    </w:rPr>
  </w:style>
  <w:style w:type="paragraph" w:styleId="Citation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6\Blog.dotx" TargetMode="External"/></Relationship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og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>Emotions : humeurs et sentiments</PostTitle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</BlogPostInfo>
</file>

<file path=customXml/itemProps1.xml><?xml version="1.0" encoding="utf-8"?>
<ds:datastoreItem xmlns:ds="http://schemas.openxmlformats.org/officeDocument/2006/customXml" ds:itemID="{5F329CAD-B019-4FA6-9FEF-74898909AD20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</Template>
  <TotalTime>0</TotalTime>
  <Pages>2</Pages>
  <Words>473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giannetti</dc:creator>
  <cp:keywords/>
  <dc:description/>
  <cp:lastModifiedBy>marie-claire giannetti</cp:lastModifiedBy>
  <cp:revision>2</cp:revision>
  <dcterms:created xsi:type="dcterms:W3CDTF">2025-04-19T14:41:00Z</dcterms:created>
  <dcterms:modified xsi:type="dcterms:W3CDTF">2025-04-19T14:41:00Z</dcterms:modified>
</cp:coreProperties>
</file>